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371" w:rsidRPr="00C82371" w:rsidRDefault="00C82371" w:rsidP="00C82371">
      <w:pPr>
        <w:pBdr>
          <w:top w:val="single" w:sz="4" w:space="1" w:color="auto"/>
        </w:pBdr>
        <w:rPr>
          <w:rFonts w:ascii="Arial" w:hAnsi="Arial" w:cs="Arial"/>
          <w:sz w:val="20"/>
          <w:szCs w:val="20"/>
        </w:rPr>
      </w:pPr>
    </w:p>
    <w:p w:rsidR="00C82371" w:rsidRPr="00C82371" w:rsidRDefault="00C82371" w:rsidP="00C82371">
      <w:pPr>
        <w:rPr>
          <w:rFonts w:ascii="Arial" w:hAnsi="Arial" w:cs="Arial"/>
          <w:sz w:val="20"/>
          <w:szCs w:val="20"/>
        </w:rPr>
      </w:pPr>
      <w:r w:rsidRPr="00C82371">
        <w:rPr>
          <w:rFonts w:ascii="Arial" w:hAnsi="Arial" w:cs="Arial"/>
          <w:sz w:val="20"/>
          <w:szCs w:val="20"/>
        </w:rPr>
        <w:t>Contact:</w:t>
      </w:r>
    </w:p>
    <w:p w:rsidR="00C82371" w:rsidRPr="00C82371" w:rsidRDefault="00C82371" w:rsidP="00C82371">
      <w:pPr>
        <w:rPr>
          <w:rFonts w:ascii="Arial" w:hAnsi="Arial" w:cs="Arial"/>
          <w:sz w:val="20"/>
          <w:szCs w:val="20"/>
        </w:rPr>
      </w:pPr>
      <w:r w:rsidRPr="00C82371">
        <w:rPr>
          <w:rFonts w:ascii="Arial" w:hAnsi="Arial" w:cs="Arial"/>
          <w:sz w:val="20"/>
          <w:szCs w:val="20"/>
        </w:rPr>
        <w:t>Dale B. Stark</w:t>
      </w:r>
    </w:p>
    <w:p w:rsidR="00C82371" w:rsidRPr="00C82371" w:rsidRDefault="00C82371" w:rsidP="00C82371">
      <w:pPr>
        <w:rPr>
          <w:rFonts w:ascii="Arial" w:hAnsi="Arial" w:cs="Arial"/>
          <w:sz w:val="20"/>
          <w:szCs w:val="20"/>
        </w:rPr>
      </w:pPr>
      <w:r w:rsidRPr="00C82371">
        <w:rPr>
          <w:rFonts w:ascii="Arial" w:hAnsi="Arial" w:cs="Arial"/>
          <w:sz w:val="20"/>
          <w:szCs w:val="20"/>
        </w:rPr>
        <w:t>Hennepin Theatre Trust</w:t>
      </w:r>
    </w:p>
    <w:p w:rsidR="00C82371" w:rsidRPr="00C82371" w:rsidRDefault="00C82371" w:rsidP="00C82371">
      <w:pPr>
        <w:rPr>
          <w:rFonts w:ascii="Arial" w:hAnsi="Arial" w:cs="Arial"/>
          <w:sz w:val="20"/>
          <w:szCs w:val="20"/>
        </w:rPr>
      </w:pPr>
      <w:r w:rsidRPr="00C82371">
        <w:rPr>
          <w:rFonts w:ascii="Arial" w:hAnsi="Arial" w:cs="Arial"/>
          <w:sz w:val="20"/>
          <w:szCs w:val="20"/>
        </w:rPr>
        <w:t>Media Relations Manager</w:t>
      </w:r>
    </w:p>
    <w:p w:rsidR="00C82371" w:rsidRPr="00C82371" w:rsidRDefault="00C82371" w:rsidP="00C82371">
      <w:pPr>
        <w:rPr>
          <w:rFonts w:ascii="Arial" w:hAnsi="Arial" w:cs="Arial"/>
          <w:sz w:val="20"/>
          <w:szCs w:val="20"/>
        </w:rPr>
      </w:pPr>
      <w:r w:rsidRPr="00C82371">
        <w:rPr>
          <w:rFonts w:ascii="Arial" w:hAnsi="Arial" w:cs="Arial"/>
          <w:sz w:val="20"/>
          <w:szCs w:val="20"/>
        </w:rPr>
        <w:t>(612) 455-</w:t>
      </w:r>
      <w:proofErr w:type="gramStart"/>
      <w:r w:rsidRPr="00C82371">
        <w:rPr>
          <w:rFonts w:ascii="Arial" w:hAnsi="Arial" w:cs="Arial"/>
          <w:sz w:val="20"/>
          <w:szCs w:val="20"/>
        </w:rPr>
        <w:t>9537 :</w:t>
      </w:r>
      <w:proofErr w:type="gramEnd"/>
      <w:r w:rsidRPr="00C82371">
        <w:rPr>
          <w:rFonts w:ascii="Arial" w:hAnsi="Arial" w:cs="Arial"/>
          <w:sz w:val="20"/>
          <w:szCs w:val="20"/>
        </w:rPr>
        <w:t xml:space="preserve"> desk</w:t>
      </w:r>
    </w:p>
    <w:p w:rsidR="00C82371" w:rsidRPr="00C82371" w:rsidRDefault="00C82371" w:rsidP="00C82371">
      <w:pPr>
        <w:rPr>
          <w:rFonts w:ascii="Arial" w:hAnsi="Arial" w:cs="Arial"/>
          <w:sz w:val="20"/>
          <w:szCs w:val="20"/>
        </w:rPr>
      </w:pPr>
      <w:r w:rsidRPr="00C82371">
        <w:rPr>
          <w:rFonts w:ascii="Arial" w:hAnsi="Arial" w:cs="Arial"/>
          <w:sz w:val="20"/>
          <w:szCs w:val="20"/>
        </w:rPr>
        <w:t>(612) 562-</w:t>
      </w:r>
      <w:proofErr w:type="gramStart"/>
      <w:r w:rsidRPr="00C82371">
        <w:rPr>
          <w:rFonts w:ascii="Arial" w:hAnsi="Arial" w:cs="Arial"/>
          <w:sz w:val="20"/>
          <w:szCs w:val="20"/>
        </w:rPr>
        <w:t>5200 :</w:t>
      </w:r>
      <w:proofErr w:type="gramEnd"/>
      <w:r w:rsidRPr="00C82371">
        <w:rPr>
          <w:rFonts w:ascii="Arial" w:hAnsi="Arial" w:cs="Arial"/>
          <w:sz w:val="20"/>
          <w:szCs w:val="20"/>
        </w:rPr>
        <w:t xml:space="preserve"> cell</w:t>
      </w:r>
    </w:p>
    <w:p w:rsidR="00C82371" w:rsidRPr="00C82371" w:rsidRDefault="00292C12" w:rsidP="00C82371">
      <w:pPr>
        <w:rPr>
          <w:rFonts w:ascii="Arial" w:hAnsi="Arial" w:cs="Arial"/>
          <w:sz w:val="20"/>
          <w:szCs w:val="20"/>
        </w:rPr>
      </w:pPr>
      <w:hyperlink r:id="rId7" w:history="1">
        <w:r w:rsidR="00C82371" w:rsidRPr="00C82371">
          <w:rPr>
            <w:rStyle w:val="Hyperlink"/>
            <w:rFonts w:ascii="Arial" w:hAnsi="Arial" w:cs="Arial"/>
            <w:sz w:val="20"/>
            <w:szCs w:val="20"/>
          </w:rPr>
          <w:t>dale.stark@hennepintheatretrust.org</w:t>
        </w:r>
      </w:hyperlink>
    </w:p>
    <w:p w:rsidR="00C82371" w:rsidRPr="00C82371" w:rsidRDefault="00C82371" w:rsidP="00C82371">
      <w:pPr>
        <w:rPr>
          <w:rFonts w:ascii="Arial" w:hAnsi="Arial" w:cs="Arial"/>
          <w:color w:val="FF0000"/>
          <w:sz w:val="20"/>
          <w:szCs w:val="20"/>
        </w:rPr>
      </w:pPr>
    </w:p>
    <w:p w:rsidR="00C82371" w:rsidRPr="00C82371" w:rsidRDefault="00C82371" w:rsidP="00C82371">
      <w:pPr>
        <w:pBdr>
          <w:top w:val="single" w:sz="4" w:space="1" w:color="auto"/>
        </w:pBdr>
        <w:rPr>
          <w:rFonts w:ascii="Arial" w:hAnsi="Arial" w:cs="Arial"/>
          <w:sz w:val="20"/>
          <w:szCs w:val="20"/>
        </w:rPr>
      </w:pPr>
    </w:p>
    <w:p w:rsidR="00650640" w:rsidRDefault="00650640" w:rsidP="00650640">
      <w:pPr>
        <w:rPr>
          <w:rFonts w:ascii="Arial" w:hAnsi="Arial" w:cs="Arial"/>
          <w:sz w:val="20"/>
          <w:szCs w:val="20"/>
        </w:rPr>
      </w:pPr>
      <w:r w:rsidRPr="00650640">
        <w:rPr>
          <w:rFonts w:ascii="Arial" w:hAnsi="Arial" w:cs="Arial"/>
          <w:b/>
          <w:sz w:val="20"/>
          <w:szCs w:val="20"/>
        </w:rPr>
        <w:t>Spotlight Education</w:t>
      </w:r>
      <w:r w:rsidRPr="00650640">
        <w:rPr>
          <w:rFonts w:ascii="Arial" w:hAnsi="Arial" w:cs="Arial"/>
          <w:sz w:val="20"/>
          <w:szCs w:val="20"/>
        </w:rPr>
        <w:t xml:space="preserve"> engages Minnesota high school students in the performing arts, as the flagship education program of Hennepin Theatre Trust.</w:t>
      </w:r>
    </w:p>
    <w:p w:rsidR="00650640" w:rsidRPr="00650640" w:rsidRDefault="00650640" w:rsidP="00650640">
      <w:pPr>
        <w:rPr>
          <w:rFonts w:ascii="Arial" w:hAnsi="Arial" w:cs="Arial"/>
          <w:sz w:val="20"/>
          <w:szCs w:val="20"/>
        </w:rPr>
      </w:pPr>
    </w:p>
    <w:p w:rsidR="00650640" w:rsidRDefault="00650640" w:rsidP="00650640">
      <w:pPr>
        <w:rPr>
          <w:rFonts w:ascii="Arial" w:hAnsi="Arial" w:cs="Arial"/>
          <w:sz w:val="20"/>
          <w:szCs w:val="20"/>
        </w:rPr>
      </w:pPr>
      <w:r w:rsidRPr="00650640">
        <w:rPr>
          <w:rFonts w:ascii="Arial" w:hAnsi="Arial" w:cs="Arial"/>
          <w:sz w:val="20"/>
          <w:szCs w:val="20"/>
        </w:rPr>
        <w:t>Lifelong learning, leadership and community are the core values of Spotlight Education and the talented students who participate in this year-long program.</w:t>
      </w:r>
    </w:p>
    <w:p w:rsidR="00650640" w:rsidRPr="00650640" w:rsidRDefault="00650640" w:rsidP="00650640">
      <w:pPr>
        <w:rPr>
          <w:rFonts w:ascii="Arial" w:hAnsi="Arial" w:cs="Arial"/>
          <w:sz w:val="20"/>
          <w:szCs w:val="20"/>
        </w:rPr>
      </w:pPr>
    </w:p>
    <w:p w:rsidR="00650640" w:rsidRDefault="00650640" w:rsidP="00650640">
      <w:pPr>
        <w:rPr>
          <w:rFonts w:ascii="Arial" w:hAnsi="Arial" w:cs="Arial"/>
          <w:sz w:val="20"/>
          <w:szCs w:val="20"/>
        </w:rPr>
      </w:pPr>
      <w:r w:rsidRPr="00650640">
        <w:rPr>
          <w:rFonts w:ascii="Arial" w:hAnsi="Arial" w:cs="Arial"/>
          <w:sz w:val="20"/>
          <w:szCs w:val="20"/>
        </w:rPr>
        <w:t>Through Spotlight Education, students enrolled in their high school musical theatre programs receive professional training and guidance to enhance their artistic, technical and performing skills. This wide-ranging program has four key components:</w:t>
      </w:r>
    </w:p>
    <w:p w:rsidR="00650640" w:rsidRPr="00650640" w:rsidRDefault="00650640" w:rsidP="00650640">
      <w:pPr>
        <w:rPr>
          <w:rFonts w:ascii="Arial" w:hAnsi="Arial" w:cs="Arial"/>
          <w:sz w:val="20"/>
          <w:szCs w:val="20"/>
        </w:rPr>
      </w:pPr>
    </w:p>
    <w:p w:rsidR="00650640" w:rsidRDefault="00CB5527" w:rsidP="00650640">
      <w:pPr>
        <w:pStyle w:val="ListParagraph"/>
        <w:numPr>
          <w:ilvl w:val="0"/>
          <w:numId w:val="1"/>
        </w:numPr>
        <w:spacing w:after="0" w:line="240" w:lineRule="auto"/>
        <w:contextualSpacing w:val="0"/>
        <w:rPr>
          <w:rFonts w:ascii="Arial" w:eastAsia="Times New Roman" w:hAnsi="Arial" w:cs="Arial"/>
          <w:sz w:val="20"/>
          <w:szCs w:val="20"/>
        </w:rPr>
      </w:pPr>
      <w:r>
        <w:rPr>
          <w:rFonts w:ascii="Arial" w:eastAsia="Times New Roman" w:hAnsi="Arial" w:cs="Arial"/>
          <w:b/>
          <w:sz w:val="20"/>
          <w:szCs w:val="20"/>
          <w:u w:val="single"/>
        </w:rPr>
        <w:t>Master</w:t>
      </w:r>
      <w:r w:rsidR="00650640">
        <w:rPr>
          <w:rFonts w:ascii="Arial" w:eastAsia="Times New Roman" w:hAnsi="Arial" w:cs="Arial"/>
          <w:b/>
          <w:sz w:val="20"/>
          <w:szCs w:val="20"/>
          <w:u w:val="single"/>
        </w:rPr>
        <w:t>c</w:t>
      </w:r>
      <w:r w:rsidR="00650640" w:rsidRPr="00650640">
        <w:rPr>
          <w:rFonts w:ascii="Arial" w:eastAsia="Times New Roman" w:hAnsi="Arial" w:cs="Arial"/>
          <w:b/>
          <w:sz w:val="20"/>
          <w:szCs w:val="20"/>
          <w:u w:val="single"/>
        </w:rPr>
        <w:t>lasses</w:t>
      </w:r>
      <w:r w:rsidR="00650640" w:rsidRPr="00650640">
        <w:rPr>
          <w:rFonts w:ascii="Arial" w:eastAsia="Times New Roman" w:hAnsi="Arial" w:cs="Arial"/>
          <w:sz w:val="20"/>
          <w:szCs w:val="20"/>
        </w:rPr>
        <w:t xml:space="preserve"> offer an array of training from local theatre professionals and Broadway performers</w:t>
      </w:r>
      <w:r w:rsidR="00254A5C">
        <w:rPr>
          <w:rFonts w:ascii="Arial" w:eastAsia="Times New Roman" w:hAnsi="Arial" w:cs="Arial"/>
          <w:sz w:val="20"/>
          <w:szCs w:val="20"/>
        </w:rPr>
        <w:t>.</w:t>
      </w:r>
    </w:p>
    <w:p w:rsidR="00650640" w:rsidRPr="00650640" w:rsidRDefault="00650640" w:rsidP="008F067B">
      <w:pPr>
        <w:pStyle w:val="ListParagraph"/>
        <w:spacing w:after="0" w:line="240" w:lineRule="auto"/>
        <w:contextualSpacing w:val="0"/>
        <w:rPr>
          <w:rFonts w:ascii="Arial" w:eastAsia="Times New Roman" w:hAnsi="Arial" w:cs="Arial"/>
          <w:sz w:val="20"/>
          <w:szCs w:val="20"/>
        </w:rPr>
      </w:pPr>
    </w:p>
    <w:p w:rsidR="00650640" w:rsidRDefault="00650640" w:rsidP="00650640">
      <w:pPr>
        <w:pStyle w:val="ListParagraph"/>
        <w:numPr>
          <w:ilvl w:val="0"/>
          <w:numId w:val="1"/>
        </w:numPr>
        <w:spacing w:after="0" w:line="240" w:lineRule="auto"/>
        <w:contextualSpacing w:val="0"/>
        <w:rPr>
          <w:rFonts w:ascii="Arial" w:eastAsia="Times New Roman" w:hAnsi="Arial" w:cs="Arial"/>
          <w:sz w:val="20"/>
          <w:szCs w:val="20"/>
        </w:rPr>
      </w:pPr>
      <w:r w:rsidRPr="00650640">
        <w:rPr>
          <w:rFonts w:ascii="Arial" w:eastAsia="Times New Roman" w:hAnsi="Arial" w:cs="Arial"/>
          <w:b/>
          <w:i/>
          <w:sz w:val="20"/>
          <w:szCs w:val="20"/>
          <w:u w:val="single"/>
        </w:rPr>
        <w:t>Critical Review</w:t>
      </w:r>
      <w:r w:rsidRPr="00650640">
        <w:rPr>
          <w:rFonts w:ascii="Arial" w:eastAsia="Times New Roman" w:hAnsi="Arial" w:cs="Arial"/>
          <w:sz w:val="20"/>
          <w:szCs w:val="20"/>
        </w:rPr>
        <w:t xml:space="preserve"> teaches students all aspects of musical theatre so that they are able to write professional </w:t>
      </w:r>
      <w:r w:rsidR="00254A5C">
        <w:rPr>
          <w:rFonts w:ascii="Arial" w:eastAsia="Times New Roman" w:hAnsi="Arial" w:cs="Arial"/>
          <w:sz w:val="20"/>
          <w:szCs w:val="20"/>
        </w:rPr>
        <w:t>theatre and performance reviews.</w:t>
      </w:r>
    </w:p>
    <w:p w:rsidR="00650640" w:rsidRPr="00650640" w:rsidRDefault="00650640" w:rsidP="008F067B">
      <w:pPr>
        <w:pStyle w:val="ListParagraph"/>
        <w:spacing w:after="0" w:line="240" w:lineRule="auto"/>
        <w:contextualSpacing w:val="0"/>
        <w:rPr>
          <w:rFonts w:ascii="Arial" w:eastAsia="Times New Roman" w:hAnsi="Arial" w:cs="Arial"/>
          <w:sz w:val="20"/>
          <w:szCs w:val="20"/>
        </w:rPr>
      </w:pPr>
    </w:p>
    <w:p w:rsidR="00650640" w:rsidRDefault="00650640" w:rsidP="00650640">
      <w:pPr>
        <w:pStyle w:val="ListParagraph"/>
        <w:numPr>
          <w:ilvl w:val="0"/>
          <w:numId w:val="1"/>
        </w:numPr>
        <w:spacing w:after="0" w:line="240" w:lineRule="auto"/>
        <w:contextualSpacing w:val="0"/>
        <w:rPr>
          <w:rFonts w:ascii="Arial" w:eastAsia="Times New Roman" w:hAnsi="Arial" w:cs="Arial"/>
          <w:sz w:val="20"/>
          <w:szCs w:val="20"/>
        </w:rPr>
      </w:pPr>
      <w:r w:rsidRPr="00650640">
        <w:rPr>
          <w:rFonts w:ascii="Arial" w:eastAsia="Times New Roman" w:hAnsi="Arial" w:cs="Arial"/>
          <w:b/>
          <w:sz w:val="20"/>
          <w:szCs w:val="20"/>
          <w:u w:val="single"/>
        </w:rPr>
        <w:t>Production assessments</w:t>
      </w:r>
      <w:r w:rsidRPr="00650640">
        <w:rPr>
          <w:rFonts w:ascii="Arial" w:eastAsia="Times New Roman" w:hAnsi="Arial" w:cs="Arial"/>
          <w:sz w:val="20"/>
          <w:szCs w:val="20"/>
        </w:rPr>
        <w:t xml:space="preserve"> connect high schools with theatre professionals and educators who offer feedback and guidance on the schools’ musical theatre productions</w:t>
      </w:r>
      <w:r w:rsidR="00254A5C">
        <w:rPr>
          <w:rFonts w:ascii="Arial" w:eastAsia="Times New Roman" w:hAnsi="Arial" w:cs="Arial"/>
          <w:sz w:val="20"/>
          <w:szCs w:val="20"/>
        </w:rPr>
        <w:t>.</w:t>
      </w:r>
    </w:p>
    <w:p w:rsidR="00650640" w:rsidRPr="00650640" w:rsidRDefault="00650640" w:rsidP="008F067B">
      <w:pPr>
        <w:pStyle w:val="ListParagraph"/>
        <w:spacing w:after="0" w:line="240" w:lineRule="auto"/>
        <w:contextualSpacing w:val="0"/>
        <w:rPr>
          <w:rFonts w:ascii="Arial" w:eastAsia="Times New Roman" w:hAnsi="Arial" w:cs="Arial"/>
          <w:sz w:val="20"/>
          <w:szCs w:val="20"/>
        </w:rPr>
      </w:pPr>
    </w:p>
    <w:p w:rsidR="00650640" w:rsidRDefault="00650640" w:rsidP="00254A5C">
      <w:pPr>
        <w:pStyle w:val="ListParagraph"/>
        <w:numPr>
          <w:ilvl w:val="0"/>
          <w:numId w:val="1"/>
        </w:numPr>
        <w:spacing w:after="0" w:line="240" w:lineRule="auto"/>
        <w:contextualSpacing w:val="0"/>
        <w:rPr>
          <w:rFonts w:ascii="Arial" w:eastAsia="Times New Roman" w:hAnsi="Arial" w:cs="Arial"/>
          <w:sz w:val="20"/>
          <w:szCs w:val="20"/>
        </w:rPr>
      </w:pPr>
      <w:r w:rsidRPr="00650640">
        <w:rPr>
          <w:rFonts w:ascii="Arial" w:eastAsia="Times New Roman" w:hAnsi="Arial" w:cs="Arial"/>
          <w:b/>
          <w:i/>
          <w:sz w:val="20"/>
          <w:szCs w:val="20"/>
          <w:u w:val="single"/>
        </w:rPr>
        <w:t>Spotlight Showcase</w:t>
      </w:r>
      <w:r w:rsidRPr="00650640">
        <w:rPr>
          <w:rFonts w:ascii="Arial" w:eastAsia="Times New Roman" w:hAnsi="Arial" w:cs="Arial"/>
          <w:sz w:val="20"/>
          <w:szCs w:val="20"/>
        </w:rPr>
        <w:t>, the culmination of the year-long program, invites all participating high schools to take center stage and perform before live audiences in one of the Trust’s historic theatres</w:t>
      </w:r>
      <w:r w:rsidR="00254A5C">
        <w:rPr>
          <w:rFonts w:ascii="Arial" w:eastAsia="Times New Roman" w:hAnsi="Arial" w:cs="Arial"/>
          <w:sz w:val="20"/>
          <w:szCs w:val="20"/>
        </w:rPr>
        <w:t xml:space="preserve">. </w:t>
      </w:r>
      <w:r w:rsidR="00254A5C" w:rsidRPr="00254A5C">
        <w:rPr>
          <w:rFonts w:ascii="Arial" w:eastAsia="Times New Roman" w:hAnsi="Arial" w:cs="Arial"/>
          <w:sz w:val="20"/>
          <w:szCs w:val="20"/>
        </w:rPr>
        <w:t xml:space="preserve">The 12th annual </w:t>
      </w:r>
      <w:r w:rsidR="00254A5C" w:rsidRPr="00254A5C">
        <w:rPr>
          <w:rFonts w:ascii="Arial" w:eastAsia="Times New Roman" w:hAnsi="Arial" w:cs="Arial"/>
          <w:i/>
          <w:sz w:val="20"/>
          <w:szCs w:val="20"/>
        </w:rPr>
        <w:t>Spotlight Showcase</w:t>
      </w:r>
      <w:r w:rsidR="00254A5C" w:rsidRPr="00254A5C">
        <w:rPr>
          <w:rFonts w:ascii="Arial" w:eastAsia="Times New Roman" w:hAnsi="Arial" w:cs="Arial"/>
          <w:sz w:val="20"/>
          <w:szCs w:val="20"/>
        </w:rPr>
        <w:t xml:space="preserve">, takes place June </w:t>
      </w:r>
      <w:r w:rsidR="006915A0">
        <w:rPr>
          <w:rFonts w:ascii="Arial" w:eastAsia="Times New Roman" w:hAnsi="Arial" w:cs="Arial"/>
          <w:sz w:val="20"/>
          <w:szCs w:val="20"/>
        </w:rPr>
        <w:t>11-12</w:t>
      </w:r>
      <w:r w:rsidR="00AA18AF">
        <w:rPr>
          <w:rFonts w:ascii="Arial" w:eastAsia="Times New Roman" w:hAnsi="Arial" w:cs="Arial"/>
          <w:sz w:val="20"/>
          <w:szCs w:val="20"/>
        </w:rPr>
        <w:t>, 2018</w:t>
      </w:r>
      <w:r w:rsidR="00254A5C" w:rsidRPr="00254A5C">
        <w:rPr>
          <w:rFonts w:ascii="Arial" w:eastAsia="Times New Roman" w:hAnsi="Arial" w:cs="Arial"/>
          <w:sz w:val="20"/>
          <w:szCs w:val="20"/>
        </w:rPr>
        <w:t xml:space="preserve"> at the historic State Theatre (805 Hennepin Ave., Minneapolis).</w:t>
      </w:r>
    </w:p>
    <w:p w:rsidR="00650640" w:rsidRPr="00650640" w:rsidRDefault="00650640" w:rsidP="008F067B">
      <w:pPr>
        <w:pStyle w:val="ListParagraph"/>
        <w:spacing w:after="0" w:line="240" w:lineRule="auto"/>
        <w:contextualSpacing w:val="0"/>
        <w:rPr>
          <w:rFonts w:ascii="Arial" w:eastAsia="Times New Roman" w:hAnsi="Arial" w:cs="Arial"/>
          <w:sz w:val="20"/>
          <w:szCs w:val="20"/>
        </w:rPr>
      </w:pPr>
    </w:p>
    <w:p w:rsidR="00650640" w:rsidRDefault="00650640" w:rsidP="00650640">
      <w:pPr>
        <w:rPr>
          <w:rStyle w:val="CommentReference"/>
          <w:rFonts w:ascii="Arial" w:hAnsi="Arial" w:cs="Arial"/>
          <w:sz w:val="20"/>
          <w:szCs w:val="20"/>
        </w:rPr>
      </w:pPr>
      <w:r w:rsidRPr="00650640">
        <w:rPr>
          <w:rFonts w:ascii="Arial" w:hAnsi="Arial" w:cs="Arial"/>
          <w:sz w:val="20"/>
          <w:szCs w:val="20"/>
        </w:rPr>
        <w:t xml:space="preserve">Spotlight Education also recognizes outstanding individual performances through the </w:t>
      </w:r>
      <w:r w:rsidR="00CB5527">
        <w:rPr>
          <w:rFonts w:ascii="Arial" w:hAnsi="Arial" w:cs="Arial"/>
          <w:bCs/>
          <w:iCs/>
          <w:sz w:val="20"/>
          <w:szCs w:val="20"/>
        </w:rPr>
        <w:t xml:space="preserve">Spotlight Education </w:t>
      </w:r>
      <w:r w:rsidR="00CB5527" w:rsidRPr="002A55F5">
        <w:rPr>
          <w:rFonts w:ascii="Arial" w:hAnsi="Arial" w:cs="Arial"/>
          <w:bCs/>
          <w:iCs/>
          <w:sz w:val="20"/>
          <w:szCs w:val="20"/>
        </w:rPr>
        <w:t>Tr</w:t>
      </w:r>
      <w:r w:rsidR="00CB5527">
        <w:rPr>
          <w:rFonts w:ascii="Arial" w:hAnsi="Arial" w:cs="Arial"/>
          <w:bCs/>
          <w:iCs/>
          <w:sz w:val="20"/>
          <w:szCs w:val="20"/>
        </w:rPr>
        <w:t xml:space="preserve">iple Threat Broadway Experience, </w:t>
      </w:r>
      <w:r w:rsidR="00CB5527" w:rsidRPr="002A55F5">
        <w:rPr>
          <w:rFonts w:ascii="Arial" w:hAnsi="Arial" w:cs="Arial"/>
          <w:bCs/>
          <w:iCs/>
          <w:sz w:val="20"/>
          <w:szCs w:val="20"/>
        </w:rPr>
        <w:t>presented by Sun Country Airlines</w:t>
      </w:r>
      <w:r w:rsidRPr="00650640">
        <w:rPr>
          <w:rFonts w:ascii="Arial" w:hAnsi="Arial" w:cs="Arial"/>
          <w:sz w:val="20"/>
          <w:szCs w:val="20"/>
        </w:rPr>
        <w:t>, which honors students who excel in three areas — dancing, singing and acting — in addition to leadership in the community</w:t>
      </w:r>
      <w:r w:rsidRPr="00650640">
        <w:rPr>
          <w:rStyle w:val="CommentReference"/>
          <w:rFonts w:ascii="Arial" w:hAnsi="Arial" w:cs="Arial"/>
          <w:sz w:val="20"/>
          <w:szCs w:val="20"/>
        </w:rPr>
        <w:t xml:space="preserve">. </w:t>
      </w:r>
      <w:r w:rsidR="00CB5527">
        <w:rPr>
          <w:rFonts w:ascii="Arial" w:hAnsi="Arial" w:cs="Arial"/>
          <w:sz w:val="20"/>
          <w:szCs w:val="20"/>
        </w:rPr>
        <w:t xml:space="preserve">The </w:t>
      </w:r>
      <w:r w:rsidR="00CB5527" w:rsidRPr="002A55F5">
        <w:rPr>
          <w:rFonts w:ascii="Arial" w:hAnsi="Arial" w:cs="Arial"/>
          <w:bCs/>
          <w:iCs/>
          <w:sz w:val="20"/>
          <w:szCs w:val="20"/>
        </w:rPr>
        <w:t>Tr</w:t>
      </w:r>
      <w:r w:rsidR="00CB5527">
        <w:rPr>
          <w:rFonts w:ascii="Arial" w:hAnsi="Arial" w:cs="Arial"/>
          <w:bCs/>
          <w:iCs/>
          <w:sz w:val="20"/>
          <w:szCs w:val="20"/>
        </w:rPr>
        <w:t>iple Threat Broadway Experience</w:t>
      </w:r>
      <w:r w:rsidR="00CB5527">
        <w:rPr>
          <w:rFonts w:ascii="Arial" w:hAnsi="Arial" w:cs="Arial"/>
          <w:sz w:val="20"/>
          <w:szCs w:val="20"/>
        </w:rPr>
        <w:t xml:space="preserve"> is an all-expenses paid trip to New York City to meet with industry professionals, participate in workshops and attend Broadway shows.</w:t>
      </w:r>
    </w:p>
    <w:p w:rsidR="00650640" w:rsidRPr="00650640" w:rsidRDefault="00650640" w:rsidP="00650640">
      <w:pPr>
        <w:rPr>
          <w:rFonts w:ascii="Arial" w:hAnsi="Arial" w:cs="Arial"/>
          <w:sz w:val="20"/>
          <w:szCs w:val="20"/>
        </w:rPr>
      </w:pPr>
    </w:p>
    <w:p w:rsidR="00650640" w:rsidRDefault="00650640" w:rsidP="00650640">
      <w:pPr>
        <w:rPr>
          <w:rFonts w:ascii="Arial" w:hAnsi="Arial" w:cs="Arial"/>
          <w:sz w:val="20"/>
          <w:szCs w:val="20"/>
        </w:rPr>
      </w:pPr>
      <w:r w:rsidRPr="00650640">
        <w:rPr>
          <w:rFonts w:ascii="Arial" w:hAnsi="Arial" w:cs="Arial"/>
          <w:sz w:val="20"/>
          <w:szCs w:val="20"/>
        </w:rPr>
        <w:t>Since its inception in 2005, Spotligh</w:t>
      </w:r>
      <w:r w:rsidR="00AA18AF">
        <w:rPr>
          <w:rFonts w:ascii="Arial" w:hAnsi="Arial" w:cs="Arial"/>
          <w:sz w:val="20"/>
          <w:szCs w:val="20"/>
        </w:rPr>
        <w:t>t Education has served</w:t>
      </w:r>
      <w:r w:rsidRPr="00650640">
        <w:rPr>
          <w:rFonts w:ascii="Arial" w:hAnsi="Arial" w:cs="Arial"/>
          <w:sz w:val="20"/>
          <w:szCs w:val="20"/>
        </w:rPr>
        <w:t xml:space="preserve"> </w:t>
      </w:r>
      <w:r w:rsidR="00AA18AF">
        <w:rPr>
          <w:rFonts w:ascii="Arial" w:hAnsi="Arial" w:cs="Arial"/>
          <w:sz w:val="20"/>
          <w:szCs w:val="20"/>
        </w:rPr>
        <w:t>50</w:t>
      </w:r>
      <w:r w:rsidRPr="00650640">
        <w:rPr>
          <w:rFonts w:ascii="Arial" w:hAnsi="Arial" w:cs="Arial"/>
          <w:sz w:val="20"/>
          <w:szCs w:val="20"/>
        </w:rPr>
        <w:t xml:space="preserve">,000 students in </w:t>
      </w:r>
      <w:r w:rsidR="00AA18AF">
        <w:rPr>
          <w:rFonts w:ascii="Arial" w:hAnsi="Arial" w:cs="Arial"/>
          <w:sz w:val="20"/>
          <w:szCs w:val="20"/>
        </w:rPr>
        <w:t xml:space="preserve">more than </w:t>
      </w:r>
      <w:r w:rsidRPr="00650640">
        <w:rPr>
          <w:rFonts w:ascii="Arial" w:hAnsi="Arial" w:cs="Arial"/>
          <w:sz w:val="20"/>
          <w:szCs w:val="20"/>
        </w:rPr>
        <w:t>100 schools throughout the state. And some of yesterday’s students have become today’s stars:</w:t>
      </w:r>
    </w:p>
    <w:p w:rsidR="00650640" w:rsidRPr="00650640" w:rsidRDefault="00650640" w:rsidP="00650640">
      <w:pPr>
        <w:rPr>
          <w:rFonts w:ascii="Arial" w:hAnsi="Arial" w:cs="Arial"/>
          <w:sz w:val="20"/>
          <w:szCs w:val="20"/>
        </w:rPr>
      </w:pPr>
    </w:p>
    <w:p w:rsidR="002C02AE" w:rsidRPr="002C02AE" w:rsidRDefault="00650640" w:rsidP="002C02AE">
      <w:pPr>
        <w:pStyle w:val="ListParagraph"/>
        <w:numPr>
          <w:ilvl w:val="0"/>
          <w:numId w:val="2"/>
        </w:numPr>
        <w:spacing w:after="0" w:line="240" w:lineRule="auto"/>
        <w:contextualSpacing w:val="0"/>
        <w:rPr>
          <w:rFonts w:ascii="Arial" w:eastAsia="Times New Roman" w:hAnsi="Arial" w:cs="Arial"/>
          <w:sz w:val="20"/>
          <w:szCs w:val="20"/>
        </w:rPr>
      </w:pPr>
      <w:r w:rsidRPr="00AA18AF">
        <w:rPr>
          <w:rFonts w:ascii="Arial" w:eastAsia="Times New Roman" w:hAnsi="Arial" w:cs="Arial"/>
          <w:b/>
          <w:sz w:val="20"/>
          <w:szCs w:val="20"/>
        </w:rPr>
        <w:t xml:space="preserve">Laura </w:t>
      </w:r>
      <w:proofErr w:type="spellStart"/>
      <w:r w:rsidRPr="00AA18AF">
        <w:rPr>
          <w:rFonts w:ascii="Arial" w:eastAsia="Times New Roman" w:hAnsi="Arial" w:cs="Arial"/>
          <w:b/>
          <w:sz w:val="20"/>
          <w:szCs w:val="20"/>
        </w:rPr>
        <w:t>Osnes</w:t>
      </w:r>
      <w:proofErr w:type="spellEnd"/>
      <w:r w:rsidRPr="00650640">
        <w:rPr>
          <w:rFonts w:ascii="Arial" w:eastAsia="Times New Roman" w:hAnsi="Arial" w:cs="Arial"/>
          <w:sz w:val="20"/>
          <w:szCs w:val="20"/>
        </w:rPr>
        <w:t xml:space="preserve"> (Eagan High School) </w:t>
      </w:r>
      <w:r w:rsidR="006915A0">
        <w:rPr>
          <w:rFonts w:ascii="Arial" w:eastAsia="Times New Roman" w:hAnsi="Arial" w:cs="Arial"/>
          <w:sz w:val="20"/>
          <w:szCs w:val="20"/>
        </w:rPr>
        <w:t xml:space="preserve">most recently starred in </w:t>
      </w:r>
      <w:r w:rsidR="006915A0" w:rsidRPr="006915A0">
        <w:rPr>
          <w:rFonts w:ascii="Arial" w:eastAsia="Times New Roman" w:hAnsi="Arial" w:cs="Arial"/>
          <w:sz w:val="20"/>
          <w:szCs w:val="20"/>
        </w:rPr>
        <w:t>Bandstand</w:t>
      </w:r>
      <w:r w:rsidR="006915A0">
        <w:rPr>
          <w:rFonts w:ascii="Arial" w:eastAsia="Times New Roman" w:hAnsi="Arial" w:cs="Arial"/>
          <w:sz w:val="20"/>
          <w:szCs w:val="20"/>
        </w:rPr>
        <w:t xml:space="preserve"> on Broadway. She also played </w:t>
      </w:r>
      <w:r w:rsidRPr="006915A0">
        <w:rPr>
          <w:rFonts w:ascii="Arial" w:eastAsia="Times New Roman" w:hAnsi="Arial" w:cs="Arial"/>
          <w:sz w:val="20"/>
          <w:szCs w:val="20"/>
        </w:rPr>
        <w:t>the</w:t>
      </w:r>
      <w:r w:rsidR="006915A0">
        <w:rPr>
          <w:rFonts w:ascii="Arial" w:eastAsia="Times New Roman" w:hAnsi="Arial" w:cs="Arial"/>
          <w:sz w:val="20"/>
          <w:szCs w:val="20"/>
        </w:rPr>
        <w:t xml:space="preserve"> title role o</w:t>
      </w:r>
      <w:r w:rsidRPr="00650640">
        <w:rPr>
          <w:rFonts w:ascii="Arial" w:eastAsia="Times New Roman" w:hAnsi="Arial" w:cs="Arial"/>
          <w:sz w:val="20"/>
          <w:szCs w:val="20"/>
        </w:rPr>
        <w:t xml:space="preserve">n Broadway in </w:t>
      </w:r>
      <w:r w:rsidRPr="00650640">
        <w:rPr>
          <w:rFonts w:ascii="Arial" w:eastAsia="Times New Roman" w:hAnsi="Arial" w:cs="Arial"/>
          <w:i/>
          <w:sz w:val="20"/>
          <w:szCs w:val="20"/>
        </w:rPr>
        <w:t>Rodgers + Hammerstein’s</w:t>
      </w:r>
      <w:r w:rsidRPr="00650640">
        <w:rPr>
          <w:rFonts w:ascii="Arial" w:eastAsia="Times New Roman" w:hAnsi="Arial" w:cs="Arial"/>
          <w:sz w:val="20"/>
          <w:szCs w:val="20"/>
        </w:rPr>
        <w:t xml:space="preserve"> </w:t>
      </w:r>
      <w:r w:rsidRPr="00650640">
        <w:rPr>
          <w:rFonts w:ascii="Arial" w:eastAsia="Times New Roman" w:hAnsi="Arial" w:cs="Arial"/>
          <w:i/>
          <w:sz w:val="20"/>
          <w:szCs w:val="20"/>
        </w:rPr>
        <w:t>Cinderella</w:t>
      </w:r>
      <w:r w:rsidR="006915A0">
        <w:rPr>
          <w:rFonts w:ascii="Arial" w:eastAsia="Times New Roman" w:hAnsi="Arial" w:cs="Arial"/>
          <w:sz w:val="20"/>
          <w:szCs w:val="20"/>
        </w:rPr>
        <w:t xml:space="preserve"> and has </w:t>
      </w:r>
      <w:r w:rsidRPr="00650640">
        <w:rPr>
          <w:rFonts w:ascii="Arial" w:eastAsia="Times New Roman" w:hAnsi="Arial" w:cs="Arial"/>
          <w:sz w:val="20"/>
          <w:szCs w:val="20"/>
        </w:rPr>
        <w:t xml:space="preserve">dozens of </w:t>
      </w:r>
      <w:r w:rsidR="006915A0">
        <w:rPr>
          <w:rFonts w:ascii="Arial" w:eastAsia="Times New Roman" w:hAnsi="Arial" w:cs="Arial"/>
          <w:sz w:val="20"/>
          <w:szCs w:val="20"/>
        </w:rPr>
        <w:t>additional</w:t>
      </w:r>
      <w:r w:rsidRPr="00650640">
        <w:rPr>
          <w:rFonts w:ascii="Arial" w:eastAsia="Times New Roman" w:hAnsi="Arial" w:cs="Arial"/>
          <w:sz w:val="20"/>
          <w:szCs w:val="20"/>
        </w:rPr>
        <w:t xml:space="preserve"> theatre credits</w:t>
      </w:r>
      <w:r w:rsidR="006915A0">
        <w:rPr>
          <w:rFonts w:ascii="Arial" w:eastAsia="Times New Roman" w:hAnsi="Arial" w:cs="Arial"/>
          <w:sz w:val="20"/>
          <w:szCs w:val="20"/>
        </w:rPr>
        <w:t>. S</w:t>
      </w:r>
      <w:r w:rsidRPr="00650640">
        <w:rPr>
          <w:rFonts w:ascii="Arial" w:eastAsia="Times New Roman" w:hAnsi="Arial" w:cs="Arial"/>
          <w:sz w:val="20"/>
          <w:szCs w:val="20"/>
        </w:rPr>
        <w:t>he remains passionate about being the spokesperson for Spotlight Education.</w:t>
      </w:r>
      <w:r w:rsidR="002C02AE">
        <w:rPr>
          <w:rFonts w:ascii="Arial" w:eastAsia="Times New Roman" w:hAnsi="Arial" w:cs="Arial"/>
          <w:sz w:val="20"/>
          <w:szCs w:val="20"/>
        </w:rPr>
        <w:br/>
      </w:r>
    </w:p>
    <w:p w:rsidR="00650640" w:rsidRDefault="002C02AE" w:rsidP="00650640">
      <w:pPr>
        <w:pStyle w:val="ListParagraph"/>
        <w:numPr>
          <w:ilvl w:val="0"/>
          <w:numId w:val="2"/>
        </w:numPr>
        <w:spacing w:after="0" w:line="240" w:lineRule="auto"/>
        <w:contextualSpacing w:val="0"/>
        <w:rPr>
          <w:rFonts w:ascii="Arial" w:eastAsia="Times New Roman" w:hAnsi="Arial" w:cs="Arial"/>
          <w:sz w:val="20"/>
          <w:szCs w:val="20"/>
        </w:rPr>
      </w:pPr>
      <w:r w:rsidRPr="00AA18AF">
        <w:rPr>
          <w:rFonts w:ascii="Arial" w:eastAsia="Times New Roman" w:hAnsi="Arial" w:cs="Arial"/>
          <w:b/>
          <w:sz w:val="20"/>
          <w:szCs w:val="20"/>
        </w:rPr>
        <w:lastRenderedPageBreak/>
        <w:t>R</w:t>
      </w:r>
      <w:r w:rsidR="00650640" w:rsidRPr="00AA18AF">
        <w:rPr>
          <w:rFonts w:ascii="Arial" w:eastAsia="Times New Roman" w:hAnsi="Arial" w:cs="Arial"/>
          <w:b/>
          <w:sz w:val="20"/>
          <w:szCs w:val="20"/>
        </w:rPr>
        <w:t>yan McCartan</w:t>
      </w:r>
      <w:r w:rsidR="00650640" w:rsidRPr="00650640">
        <w:rPr>
          <w:rFonts w:ascii="Arial" w:eastAsia="Times New Roman" w:hAnsi="Arial" w:cs="Arial"/>
          <w:sz w:val="20"/>
          <w:szCs w:val="20"/>
        </w:rPr>
        <w:t xml:space="preserve"> (Minnetonka High School) </w:t>
      </w:r>
      <w:r w:rsidR="006915A0">
        <w:rPr>
          <w:rFonts w:ascii="Arial" w:eastAsia="Times New Roman" w:hAnsi="Arial" w:cs="Arial"/>
          <w:sz w:val="20"/>
          <w:szCs w:val="20"/>
        </w:rPr>
        <w:t>played the role of</w:t>
      </w:r>
      <w:r w:rsidR="00650640" w:rsidRPr="00650640">
        <w:rPr>
          <w:rFonts w:ascii="Arial" w:eastAsia="Times New Roman" w:hAnsi="Arial" w:cs="Arial"/>
          <w:sz w:val="20"/>
          <w:szCs w:val="20"/>
        </w:rPr>
        <w:t xml:space="preserve"> “Brad” in </w:t>
      </w:r>
      <w:r w:rsidR="00650640" w:rsidRPr="00650640">
        <w:rPr>
          <w:rFonts w:ascii="Arial" w:eastAsia="Times New Roman" w:hAnsi="Arial" w:cs="Arial"/>
          <w:i/>
          <w:sz w:val="20"/>
          <w:szCs w:val="20"/>
        </w:rPr>
        <w:t xml:space="preserve">The Rocky Horror Picture Show </w:t>
      </w:r>
      <w:r w:rsidR="006915A0">
        <w:rPr>
          <w:rFonts w:ascii="Arial" w:eastAsia="Times New Roman" w:hAnsi="Arial" w:cs="Arial"/>
          <w:sz w:val="20"/>
          <w:szCs w:val="20"/>
        </w:rPr>
        <w:t>Fox TV remake that aired</w:t>
      </w:r>
      <w:r w:rsidR="00650640" w:rsidRPr="00650640">
        <w:rPr>
          <w:rFonts w:ascii="Arial" w:eastAsia="Times New Roman" w:hAnsi="Arial" w:cs="Arial"/>
          <w:sz w:val="20"/>
          <w:szCs w:val="20"/>
        </w:rPr>
        <w:t xml:space="preserve"> </w:t>
      </w:r>
      <w:r w:rsidR="006915A0">
        <w:rPr>
          <w:rFonts w:ascii="Arial" w:eastAsia="Times New Roman" w:hAnsi="Arial" w:cs="Arial"/>
          <w:sz w:val="20"/>
          <w:szCs w:val="20"/>
        </w:rPr>
        <w:t>Last year</w:t>
      </w:r>
      <w:r w:rsidR="00650640" w:rsidRPr="00650640">
        <w:rPr>
          <w:rFonts w:ascii="Arial" w:eastAsia="Times New Roman" w:hAnsi="Arial" w:cs="Arial"/>
          <w:sz w:val="20"/>
          <w:szCs w:val="20"/>
        </w:rPr>
        <w:t>. McCartan also won the 2011 National High School Musical Theater Award in New York.</w:t>
      </w:r>
    </w:p>
    <w:p w:rsidR="00254A5C" w:rsidRDefault="00254A5C" w:rsidP="00650640">
      <w:pPr>
        <w:shd w:val="clear" w:color="auto" w:fill="FFFFFF"/>
        <w:rPr>
          <w:bCs/>
          <w:sz w:val="20"/>
          <w:szCs w:val="20"/>
        </w:rPr>
      </w:pPr>
    </w:p>
    <w:p w:rsidR="00CB5527" w:rsidRPr="00CB5527" w:rsidRDefault="00CB5527" w:rsidP="00CB5527">
      <w:pPr>
        <w:shd w:val="clear" w:color="auto" w:fill="FFFFFF"/>
        <w:rPr>
          <w:rFonts w:ascii="Arial" w:hAnsi="Arial" w:cs="Arial"/>
          <w:color w:val="000000"/>
          <w:sz w:val="20"/>
          <w:szCs w:val="20"/>
        </w:rPr>
      </w:pPr>
      <w:r w:rsidRPr="00CB5527">
        <w:rPr>
          <w:rFonts w:ascii="Arial" w:hAnsi="Arial" w:cs="Arial"/>
          <w:color w:val="000000"/>
          <w:sz w:val="20"/>
          <w:szCs w:val="20"/>
        </w:rPr>
        <w:t xml:space="preserve">For a complete list of participating schools and honors, please visit </w:t>
      </w:r>
      <w:hyperlink r:id="rId8" w:history="1">
        <w:r w:rsidRPr="00CB5527">
          <w:rPr>
            <w:rStyle w:val="Hyperlink"/>
            <w:rFonts w:ascii="Arial" w:hAnsi="Arial" w:cs="Arial"/>
            <w:sz w:val="20"/>
            <w:szCs w:val="20"/>
          </w:rPr>
          <w:t>HennepinTheatreTrust.org</w:t>
        </w:r>
      </w:hyperlink>
    </w:p>
    <w:p w:rsidR="00CB5527" w:rsidRPr="00CB5527" w:rsidRDefault="00CB5527" w:rsidP="00CB5527">
      <w:pPr>
        <w:shd w:val="clear" w:color="auto" w:fill="FFFFFF"/>
        <w:rPr>
          <w:rFonts w:ascii="Arial" w:hAnsi="Arial" w:cs="Arial"/>
          <w:b/>
          <w:i/>
          <w:color w:val="000000"/>
          <w:sz w:val="20"/>
          <w:szCs w:val="20"/>
        </w:rPr>
      </w:pPr>
    </w:p>
    <w:p w:rsidR="00CB5527" w:rsidRPr="00CB5527" w:rsidRDefault="00CB5527" w:rsidP="00CB5527">
      <w:pPr>
        <w:shd w:val="clear" w:color="auto" w:fill="FFFFFF"/>
        <w:rPr>
          <w:rFonts w:ascii="Arial" w:hAnsi="Arial" w:cs="Arial"/>
          <w:color w:val="000000"/>
          <w:sz w:val="20"/>
          <w:szCs w:val="20"/>
        </w:rPr>
      </w:pPr>
      <w:r w:rsidRPr="00CB5527">
        <w:rPr>
          <w:rFonts w:ascii="Arial" w:hAnsi="Arial" w:cs="Arial"/>
          <w:i/>
          <w:color w:val="000000"/>
          <w:sz w:val="20"/>
          <w:szCs w:val="20"/>
        </w:rPr>
        <w:t>Spotlight Showcase</w:t>
      </w:r>
      <w:r w:rsidRPr="00CB5527">
        <w:rPr>
          <w:rFonts w:ascii="Arial" w:hAnsi="Arial" w:cs="Arial"/>
          <w:color w:val="000000"/>
          <w:sz w:val="20"/>
          <w:szCs w:val="20"/>
        </w:rPr>
        <w:t xml:space="preserve"> is made possible by </w:t>
      </w:r>
      <w:proofErr w:type="spellStart"/>
      <w:r w:rsidRPr="00292C12">
        <w:rPr>
          <w:rFonts w:ascii="Arial" w:hAnsi="Arial" w:cs="Arial"/>
          <w:color w:val="000000"/>
          <w:sz w:val="20"/>
          <w:szCs w:val="20"/>
        </w:rPr>
        <w:t>Slumberland</w:t>
      </w:r>
      <w:proofErr w:type="spellEnd"/>
      <w:r w:rsidRPr="00292C12">
        <w:rPr>
          <w:rFonts w:ascii="Arial" w:hAnsi="Arial" w:cs="Arial"/>
          <w:color w:val="000000"/>
          <w:sz w:val="20"/>
          <w:szCs w:val="20"/>
        </w:rPr>
        <w:t xml:space="preserve"> Furniture.</w:t>
      </w:r>
    </w:p>
    <w:p w:rsidR="00CB5527" w:rsidRPr="00CB5527" w:rsidRDefault="00CB5527" w:rsidP="00CB5527">
      <w:pPr>
        <w:shd w:val="clear" w:color="auto" w:fill="FFFFFF"/>
        <w:rPr>
          <w:rFonts w:ascii="Arial" w:hAnsi="Arial" w:cs="Arial"/>
          <w:color w:val="000000"/>
          <w:sz w:val="20"/>
          <w:szCs w:val="20"/>
        </w:rPr>
      </w:pPr>
    </w:p>
    <w:p w:rsidR="00CB5527" w:rsidRPr="00CB5527" w:rsidRDefault="00CB5527" w:rsidP="00CB5527">
      <w:pPr>
        <w:shd w:val="clear" w:color="auto" w:fill="FFFFFF"/>
        <w:rPr>
          <w:rFonts w:ascii="Arial" w:hAnsi="Arial" w:cs="Arial"/>
          <w:color w:val="000000"/>
          <w:sz w:val="20"/>
          <w:szCs w:val="20"/>
        </w:rPr>
      </w:pPr>
      <w:r w:rsidRPr="00CB5527">
        <w:rPr>
          <w:rFonts w:ascii="Arial" w:hAnsi="Arial" w:cs="Arial"/>
          <w:bCs/>
          <w:iCs/>
          <w:sz w:val="20"/>
          <w:szCs w:val="20"/>
        </w:rPr>
        <w:t>The Spotlight Education Triple Threat Broadway Experience is presented by Sun Country Airlines.</w:t>
      </w:r>
    </w:p>
    <w:p w:rsidR="00650640" w:rsidRPr="00CB5527" w:rsidRDefault="00650640" w:rsidP="00650640">
      <w:pPr>
        <w:shd w:val="clear" w:color="auto" w:fill="FFFFFF"/>
        <w:rPr>
          <w:rFonts w:ascii="Arial" w:hAnsi="Arial" w:cs="Arial"/>
          <w:color w:val="000000"/>
          <w:sz w:val="20"/>
          <w:szCs w:val="20"/>
        </w:rPr>
      </w:pPr>
    </w:p>
    <w:p w:rsidR="00650640" w:rsidRPr="00CB5527" w:rsidRDefault="00650640" w:rsidP="00650640">
      <w:pPr>
        <w:shd w:val="clear" w:color="auto" w:fill="FFFFFF"/>
        <w:rPr>
          <w:rFonts w:ascii="Arial" w:hAnsi="Arial" w:cs="Arial"/>
          <w:sz w:val="20"/>
          <w:szCs w:val="20"/>
        </w:rPr>
      </w:pPr>
      <w:r w:rsidRPr="00CB5527">
        <w:rPr>
          <w:rFonts w:ascii="Arial" w:hAnsi="Arial" w:cs="Arial"/>
          <w:i/>
          <w:sz w:val="20"/>
          <w:szCs w:val="20"/>
        </w:rPr>
        <w:t>Critical Review</w:t>
      </w:r>
      <w:r w:rsidRPr="00CB5527">
        <w:rPr>
          <w:rFonts w:ascii="Arial" w:hAnsi="Arial" w:cs="Arial"/>
          <w:sz w:val="20"/>
          <w:szCs w:val="20"/>
        </w:rPr>
        <w:t xml:space="preserve"> is free to all participating Spotlight Education schools thanks to the generous underwriting of Fred and Ann Moore.</w:t>
      </w:r>
    </w:p>
    <w:p w:rsidR="00C82371" w:rsidRDefault="00C82371" w:rsidP="00650640">
      <w:pPr>
        <w:tabs>
          <w:tab w:val="left" w:pos="5220"/>
          <w:tab w:val="left" w:pos="7548"/>
          <w:tab w:val="left" w:pos="14008"/>
        </w:tabs>
        <w:rPr>
          <w:rFonts w:ascii="Arial" w:hAnsi="Arial" w:cs="Arial"/>
          <w:sz w:val="20"/>
          <w:szCs w:val="20"/>
        </w:rPr>
      </w:pPr>
    </w:p>
    <w:p w:rsidR="00CB5527" w:rsidRPr="00C82371" w:rsidRDefault="00CB5527" w:rsidP="00650640">
      <w:pPr>
        <w:tabs>
          <w:tab w:val="left" w:pos="5220"/>
          <w:tab w:val="left" w:pos="7548"/>
          <w:tab w:val="left" w:pos="14008"/>
        </w:tabs>
        <w:rPr>
          <w:rFonts w:ascii="Arial" w:hAnsi="Arial" w:cs="Arial"/>
          <w:sz w:val="20"/>
          <w:szCs w:val="20"/>
        </w:rPr>
      </w:pPr>
    </w:p>
    <w:p w:rsidR="00C82371" w:rsidRPr="00C82371" w:rsidRDefault="00C82371" w:rsidP="00C82371">
      <w:pPr>
        <w:shd w:val="clear" w:color="auto" w:fill="FFFFFF"/>
        <w:rPr>
          <w:rFonts w:ascii="Arial" w:hAnsi="Arial" w:cs="Arial"/>
          <w:color w:val="000000"/>
          <w:sz w:val="20"/>
          <w:szCs w:val="20"/>
        </w:rPr>
      </w:pPr>
      <w:r w:rsidRPr="00C82371">
        <w:rPr>
          <w:rFonts w:ascii="Arial" w:hAnsi="Arial" w:cs="Arial"/>
          <w:color w:val="000000"/>
          <w:sz w:val="20"/>
          <w:szCs w:val="20"/>
        </w:rPr>
        <w:t>Follow Spotlight Education at:</w:t>
      </w:r>
      <w:bookmarkStart w:id="0" w:name="_GoBack"/>
      <w:bookmarkEnd w:id="0"/>
    </w:p>
    <w:p w:rsidR="00C82371" w:rsidRPr="00C82371" w:rsidRDefault="00C82371" w:rsidP="00C82371">
      <w:pPr>
        <w:shd w:val="clear" w:color="auto" w:fill="FFFFFF"/>
        <w:rPr>
          <w:rFonts w:ascii="Arial" w:hAnsi="Arial" w:cs="Arial"/>
          <w:color w:val="000000"/>
          <w:sz w:val="20"/>
          <w:szCs w:val="20"/>
        </w:rPr>
      </w:pPr>
      <w:r w:rsidRPr="00C82371">
        <w:rPr>
          <w:rFonts w:ascii="Arial" w:hAnsi="Arial" w:cs="Arial"/>
          <w:color w:val="000000"/>
          <w:sz w:val="20"/>
          <w:szCs w:val="20"/>
        </w:rPr>
        <w:t xml:space="preserve">Twitter: </w:t>
      </w:r>
      <w:hyperlink r:id="rId9" w:history="1">
        <w:r w:rsidRPr="00C82371">
          <w:rPr>
            <w:rStyle w:val="Hyperlink"/>
            <w:rFonts w:ascii="Arial" w:hAnsi="Arial" w:cs="Arial"/>
            <w:sz w:val="20"/>
            <w:szCs w:val="20"/>
          </w:rPr>
          <w:t>@</w:t>
        </w:r>
        <w:proofErr w:type="spellStart"/>
        <w:r w:rsidRPr="00C82371">
          <w:rPr>
            <w:rStyle w:val="Hyperlink"/>
            <w:rFonts w:ascii="Arial" w:hAnsi="Arial" w:cs="Arial"/>
            <w:sz w:val="20"/>
            <w:szCs w:val="20"/>
          </w:rPr>
          <w:t>spotlightMN</w:t>
        </w:r>
        <w:proofErr w:type="spellEnd"/>
      </w:hyperlink>
    </w:p>
    <w:p w:rsidR="00C82371" w:rsidRPr="00C82371" w:rsidRDefault="00C82371" w:rsidP="00C82371">
      <w:pPr>
        <w:shd w:val="clear" w:color="auto" w:fill="FFFFFF"/>
        <w:rPr>
          <w:rFonts w:ascii="Arial" w:hAnsi="Arial" w:cs="Arial"/>
          <w:color w:val="000000"/>
          <w:sz w:val="20"/>
          <w:szCs w:val="20"/>
        </w:rPr>
      </w:pPr>
      <w:r w:rsidRPr="00C82371">
        <w:rPr>
          <w:rFonts w:ascii="Arial" w:hAnsi="Arial" w:cs="Arial"/>
          <w:color w:val="000000"/>
          <w:sz w:val="20"/>
          <w:szCs w:val="20"/>
        </w:rPr>
        <w:t xml:space="preserve">Instagram: </w:t>
      </w:r>
      <w:hyperlink r:id="rId10" w:history="1">
        <w:r w:rsidRPr="00C82371">
          <w:rPr>
            <w:rStyle w:val="Hyperlink"/>
            <w:rFonts w:ascii="Arial" w:hAnsi="Arial" w:cs="Arial"/>
            <w:sz w:val="20"/>
            <w:szCs w:val="20"/>
          </w:rPr>
          <w:t>#</w:t>
        </w:r>
        <w:proofErr w:type="spellStart"/>
        <w:r w:rsidRPr="00C82371">
          <w:rPr>
            <w:rStyle w:val="Hyperlink"/>
            <w:rFonts w:ascii="Arial" w:hAnsi="Arial" w:cs="Arial"/>
            <w:sz w:val="20"/>
            <w:szCs w:val="20"/>
          </w:rPr>
          <w:t>spotlight_MN</w:t>
        </w:r>
        <w:proofErr w:type="spellEnd"/>
      </w:hyperlink>
    </w:p>
    <w:p w:rsidR="00C82371" w:rsidRPr="00C82371" w:rsidRDefault="00C82371" w:rsidP="00C82371">
      <w:pPr>
        <w:shd w:val="clear" w:color="auto" w:fill="FFFFFF"/>
        <w:rPr>
          <w:rFonts w:ascii="Arial" w:hAnsi="Arial" w:cs="Arial"/>
          <w:color w:val="000000"/>
          <w:sz w:val="20"/>
          <w:szCs w:val="20"/>
        </w:rPr>
      </w:pPr>
      <w:r w:rsidRPr="00C82371">
        <w:rPr>
          <w:rFonts w:ascii="Arial" w:hAnsi="Arial" w:cs="Arial"/>
          <w:color w:val="000000"/>
          <w:sz w:val="20"/>
          <w:szCs w:val="20"/>
        </w:rPr>
        <w:t xml:space="preserve">Facebook: </w:t>
      </w:r>
      <w:hyperlink r:id="rId11" w:history="1">
        <w:r w:rsidRPr="00C82371">
          <w:rPr>
            <w:rStyle w:val="Hyperlink"/>
            <w:rFonts w:ascii="Arial" w:hAnsi="Arial" w:cs="Arial"/>
            <w:sz w:val="20"/>
            <w:szCs w:val="20"/>
          </w:rPr>
          <w:t>Spotlight Education</w:t>
        </w:r>
      </w:hyperlink>
    </w:p>
    <w:p w:rsidR="00C82371" w:rsidRPr="00C82371" w:rsidRDefault="00C82371" w:rsidP="00C82371">
      <w:pPr>
        <w:jc w:val="center"/>
        <w:rPr>
          <w:rFonts w:ascii="Arial" w:hAnsi="Arial" w:cs="Arial"/>
          <w:sz w:val="18"/>
          <w:szCs w:val="18"/>
        </w:rPr>
      </w:pPr>
    </w:p>
    <w:p w:rsidR="00C82371" w:rsidRPr="00C82371" w:rsidRDefault="00C82371" w:rsidP="00C82371">
      <w:pPr>
        <w:rPr>
          <w:rFonts w:ascii="Arial" w:hAnsi="Arial" w:cs="Arial"/>
          <w:b/>
          <w:sz w:val="20"/>
          <w:szCs w:val="20"/>
          <w:u w:val="single" w:color="000000"/>
        </w:rPr>
      </w:pPr>
    </w:p>
    <w:p w:rsidR="006915A0" w:rsidRPr="00EF6CD0" w:rsidRDefault="006915A0" w:rsidP="006915A0">
      <w:pPr>
        <w:contextualSpacing/>
        <w:mirrorIndents/>
        <w:rPr>
          <w:rFonts w:ascii="Arial" w:hAnsi="Arial" w:cs="Arial"/>
          <w:color w:val="000000"/>
          <w:sz w:val="18"/>
          <w:szCs w:val="18"/>
        </w:rPr>
      </w:pPr>
      <w:r w:rsidRPr="00EF6CD0">
        <w:rPr>
          <w:rFonts w:ascii="Arial" w:hAnsi="Arial" w:cs="Arial"/>
          <w:b/>
          <w:color w:val="000000"/>
          <w:sz w:val="18"/>
          <w:szCs w:val="18"/>
          <w:u w:val="single"/>
        </w:rPr>
        <w:t>HENNEPIN THEATRE TRUST</w:t>
      </w:r>
      <w:r w:rsidRPr="00EF6CD0">
        <w:rPr>
          <w:rFonts w:ascii="Arial" w:hAnsi="Arial" w:cs="Arial"/>
          <w:color w:val="000000"/>
          <w:sz w:val="18"/>
          <w:szCs w:val="18"/>
        </w:rPr>
        <w:t xml:space="preserve"> is a nonprofit organization that creates positive change through the arts by bringing together people, businesses and organizations in </w:t>
      </w:r>
      <w:proofErr w:type="spellStart"/>
      <w:r w:rsidRPr="00EF6CD0">
        <w:rPr>
          <w:rFonts w:ascii="Arial" w:hAnsi="Arial" w:cs="Arial"/>
          <w:color w:val="000000"/>
          <w:sz w:val="18"/>
          <w:szCs w:val="18"/>
        </w:rPr>
        <w:t>WeDo</w:t>
      </w:r>
      <w:proofErr w:type="spellEnd"/>
      <w:r w:rsidRPr="00EF6CD0">
        <w:rPr>
          <w:rFonts w:ascii="Arial" w:hAnsi="Arial" w:cs="Arial"/>
          <w:color w:val="000000"/>
          <w:sz w:val="18"/>
          <w:szCs w:val="18"/>
        </w:rPr>
        <w:t xml:space="preserve">™, the West Downtown MPLS Cultural District. We serve the community through our historic theatres – the Orpheum, State and Pantages – and our unique arts, culture and education programs. Learn more at </w:t>
      </w:r>
      <w:hyperlink r:id="rId12" w:history="1">
        <w:r w:rsidRPr="00EF6CD0">
          <w:rPr>
            <w:rStyle w:val="Hyperlink"/>
            <w:sz w:val="18"/>
            <w:szCs w:val="18"/>
          </w:rPr>
          <w:t>HennepinTheatreTrust.org</w:t>
        </w:r>
      </w:hyperlink>
      <w:r w:rsidRPr="00EF6CD0">
        <w:rPr>
          <w:rFonts w:ascii="Arial" w:hAnsi="Arial" w:cs="Arial"/>
          <w:color w:val="000000"/>
          <w:sz w:val="18"/>
          <w:szCs w:val="18"/>
        </w:rPr>
        <w:t>.</w:t>
      </w:r>
    </w:p>
    <w:p w:rsidR="006915A0" w:rsidRDefault="006915A0" w:rsidP="006915A0">
      <w:pPr>
        <w:rPr>
          <w:rFonts w:ascii="Arial" w:hAnsi="Arial" w:cs="Arial"/>
          <w:sz w:val="18"/>
          <w:szCs w:val="18"/>
        </w:rPr>
      </w:pPr>
    </w:p>
    <w:p w:rsidR="00292C12" w:rsidRPr="006915A0" w:rsidRDefault="00292C12" w:rsidP="00292C12">
      <w:pPr>
        <w:pStyle w:val="NormalWeb"/>
        <w:spacing w:before="0" w:beforeAutospacing="0" w:after="0" w:afterAutospacing="0"/>
        <w:rPr>
          <w:rFonts w:ascii="Arial" w:hAnsi="Arial" w:cs="Arial"/>
          <w:color w:val="000000"/>
          <w:sz w:val="18"/>
          <w:szCs w:val="18"/>
        </w:rPr>
      </w:pPr>
      <w:r w:rsidRPr="006915A0">
        <w:rPr>
          <w:rFonts w:ascii="Arial" w:hAnsi="Arial" w:cs="Arial"/>
          <w:b/>
          <w:bCs/>
          <w:color w:val="000000"/>
          <w:sz w:val="18"/>
          <w:szCs w:val="18"/>
          <w:u w:val="single"/>
        </w:rPr>
        <w:t>SUN COUNTRY AIRLINES</w:t>
      </w:r>
      <w:r w:rsidRPr="006915A0">
        <w:rPr>
          <w:rFonts w:ascii="Arial" w:hAnsi="Arial" w:cs="Arial"/>
          <w:color w:val="000000"/>
          <w:sz w:val="18"/>
          <w:szCs w:val="18"/>
        </w:rPr>
        <w:t xml:space="preserve"> is a Minneapolis/St. Paul- based commercial airline known for low fares, friendly service and an easy, convenient Terminal 2 experience at MSP International Airport. As Minnesota’s Hometown Airline, Sun Country caters to the frequent and infrequent traveler with a flexible loyalty program, </w:t>
      </w:r>
      <w:proofErr w:type="spellStart"/>
      <w:r w:rsidRPr="006915A0">
        <w:rPr>
          <w:rFonts w:ascii="Arial" w:hAnsi="Arial" w:cs="Arial"/>
          <w:color w:val="000000"/>
          <w:sz w:val="18"/>
          <w:szCs w:val="18"/>
        </w:rPr>
        <w:t>Ufly</w:t>
      </w:r>
      <w:proofErr w:type="spellEnd"/>
      <w:r w:rsidRPr="006915A0">
        <w:rPr>
          <w:rFonts w:ascii="Arial" w:hAnsi="Arial" w:cs="Arial"/>
          <w:color w:val="000000"/>
          <w:sz w:val="18"/>
          <w:szCs w:val="18"/>
        </w:rPr>
        <w:t xml:space="preserve"> Rewards, and with service to popular destinations across the U.S., Central America and the Caribbean. Members of Sun Country’s </w:t>
      </w:r>
      <w:proofErr w:type="spellStart"/>
      <w:r w:rsidRPr="006915A0">
        <w:rPr>
          <w:rFonts w:ascii="Arial" w:hAnsi="Arial" w:cs="Arial"/>
          <w:color w:val="000000"/>
          <w:sz w:val="18"/>
          <w:szCs w:val="18"/>
        </w:rPr>
        <w:t>Ufly</w:t>
      </w:r>
      <w:proofErr w:type="spellEnd"/>
      <w:r w:rsidRPr="006915A0">
        <w:rPr>
          <w:rFonts w:ascii="Arial" w:hAnsi="Arial" w:cs="Arial"/>
          <w:color w:val="000000"/>
          <w:sz w:val="18"/>
          <w:szCs w:val="18"/>
        </w:rPr>
        <w:t xml:space="preserve"> Rewards program can earn and redeem points on all Sun Country travel including flights, vacation packages, First Class upgrades, preferred seat selection and much more. Learn more at </w:t>
      </w:r>
      <w:hyperlink r:id="rId13" w:history="1">
        <w:r w:rsidRPr="006915A0">
          <w:rPr>
            <w:rStyle w:val="Hyperlink"/>
            <w:rFonts w:ascii="Arial" w:hAnsi="Arial" w:cs="Arial"/>
            <w:sz w:val="18"/>
            <w:szCs w:val="18"/>
          </w:rPr>
          <w:t>suncountry.com</w:t>
        </w:r>
      </w:hyperlink>
      <w:r w:rsidRPr="006915A0">
        <w:rPr>
          <w:rFonts w:ascii="Arial" w:hAnsi="Arial" w:cs="Arial"/>
          <w:color w:val="000000"/>
          <w:sz w:val="18"/>
          <w:szCs w:val="18"/>
        </w:rPr>
        <w:t>.</w:t>
      </w:r>
    </w:p>
    <w:p w:rsidR="00292C12" w:rsidRPr="00C82371" w:rsidRDefault="00292C12" w:rsidP="00292C12">
      <w:pPr>
        <w:rPr>
          <w:rFonts w:ascii="Arial" w:hAnsi="Arial" w:cs="Arial"/>
          <w:noProof/>
          <w:sz w:val="18"/>
          <w:szCs w:val="18"/>
        </w:rPr>
      </w:pPr>
    </w:p>
    <w:p w:rsidR="006915A0" w:rsidRDefault="006915A0" w:rsidP="006915A0">
      <w:pPr>
        <w:rPr>
          <w:rFonts w:ascii="Arial" w:hAnsi="Arial" w:cs="Arial"/>
          <w:sz w:val="18"/>
          <w:szCs w:val="18"/>
        </w:rPr>
      </w:pPr>
      <w:r w:rsidRPr="008B0E2F">
        <w:rPr>
          <w:rFonts w:ascii="Arial" w:hAnsi="Arial" w:cs="Arial"/>
          <w:b/>
          <w:sz w:val="18"/>
          <w:szCs w:val="18"/>
          <w:u w:val="single"/>
        </w:rPr>
        <w:t>SLUMBERLAND FURNITURE</w:t>
      </w:r>
      <w:r w:rsidRPr="008B0E2F">
        <w:rPr>
          <w:rFonts w:ascii="Arial" w:hAnsi="Arial" w:cs="Arial"/>
          <w:sz w:val="18"/>
          <w:szCs w:val="18"/>
        </w:rPr>
        <w:t xml:space="preserve"> Founded in 1967 in Richfield, Minnesota, </w:t>
      </w:r>
      <w:proofErr w:type="spellStart"/>
      <w:r w:rsidRPr="008B0E2F">
        <w:rPr>
          <w:rFonts w:ascii="Arial" w:hAnsi="Arial" w:cs="Arial"/>
          <w:sz w:val="18"/>
          <w:szCs w:val="18"/>
        </w:rPr>
        <w:t>Slumberland</w:t>
      </w:r>
      <w:proofErr w:type="spellEnd"/>
      <w:r w:rsidRPr="008B0E2F">
        <w:rPr>
          <w:rFonts w:ascii="Arial" w:hAnsi="Arial" w:cs="Arial"/>
          <w:sz w:val="18"/>
          <w:szCs w:val="18"/>
        </w:rPr>
        <w:t xml:space="preserve"> began as a mattress specialty shop with products and prices designed to make people comfortable. Today, </w:t>
      </w:r>
      <w:proofErr w:type="spellStart"/>
      <w:r w:rsidRPr="008B0E2F">
        <w:rPr>
          <w:rFonts w:ascii="Arial" w:hAnsi="Arial" w:cs="Arial"/>
          <w:sz w:val="18"/>
          <w:szCs w:val="18"/>
        </w:rPr>
        <w:t>Slumberland</w:t>
      </w:r>
      <w:proofErr w:type="spellEnd"/>
      <w:r w:rsidRPr="008B0E2F">
        <w:rPr>
          <w:rFonts w:ascii="Arial" w:hAnsi="Arial" w:cs="Arial"/>
          <w:sz w:val="18"/>
          <w:szCs w:val="18"/>
        </w:rPr>
        <w:t xml:space="preserve"> Furniture offers living, dining and bedroom furniture from some of America’s top brands, in more than 125 stores across 12 states. </w:t>
      </w:r>
      <w:proofErr w:type="spellStart"/>
      <w:r w:rsidRPr="008B0E2F">
        <w:rPr>
          <w:rFonts w:ascii="Arial" w:hAnsi="Arial" w:cs="Arial"/>
          <w:sz w:val="18"/>
          <w:szCs w:val="18"/>
        </w:rPr>
        <w:t>Slumberland</w:t>
      </w:r>
      <w:proofErr w:type="spellEnd"/>
      <w:r w:rsidRPr="008B0E2F">
        <w:rPr>
          <w:rFonts w:ascii="Arial" w:hAnsi="Arial" w:cs="Arial"/>
          <w:sz w:val="18"/>
          <w:szCs w:val="18"/>
        </w:rPr>
        <w:t xml:space="preserve"> is committed to improving the life of each customer through community giving, a positive shopping experience, and affordable furniture options that make a house a home.</w:t>
      </w:r>
    </w:p>
    <w:p w:rsidR="006915A0" w:rsidRDefault="006915A0" w:rsidP="006915A0">
      <w:pPr>
        <w:rPr>
          <w:rFonts w:ascii="Arial" w:hAnsi="Arial" w:cs="Arial"/>
          <w:sz w:val="18"/>
          <w:szCs w:val="18"/>
        </w:rPr>
      </w:pPr>
    </w:p>
    <w:p w:rsidR="00C82371" w:rsidRPr="00C82371" w:rsidRDefault="00C82371" w:rsidP="00C82371">
      <w:pPr>
        <w:tabs>
          <w:tab w:val="left" w:pos="4200"/>
          <w:tab w:val="left" w:pos="9360"/>
        </w:tabs>
        <w:ind w:right="1170"/>
        <w:rPr>
          <w:rFonts w:ascii="Arial" w:hAnsi="Arial" w:cs="Arial"/>
          <w:sz w:val="20"/>
          <w:szCs w:val="20"/>
        </w:rPr>
      </w:pPr>
      <w:r w:rsidRPr="00C82371">
        <w:rPr>
          <w:rFonts w:ascii="Arial" w:hAnsi="Arial" w:cs="Arial"/>
          <w:noProof/>
          <w:sz w:val="18"/>
          <w:szCs w:val="18"/>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1112520" cy="892175"/>
                <wp:effectExtent l="0" t="1270" r="1905" b="1905"/>
                <wp:wrapThrough wrapText="bothSides">
                  <wp:wrapPolygon edited="0">
                    <wp:start x="-185" y="0"/>
                    <wp:lineTo x="-185" y="20678"/>
                    <wp:lineTo x="12181" y="21369"/>
                    <wp:lineTo x="21600" y="21369"/>
                    <wp:lineTo x="21600" y="0"/>
                    <wp:lineTo x="-185" y="0"/>
                  </wp:wrapPolygon>
                </wp:wrapThrough>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2520" cy="892175"/>
                          <a:chOff x="735" y="13370"/>
                          <a:chExt cx="1752" cy="1405"/>
                        </a:xfrm>
                      </wpg:grpSpPr>
                      <pic:pic xmlns:pic="http://schemas.openxmlformats.org/drawingml/2006/picture">
                        <pic:nvPicPr>
                          <pic:cNvPr id="3" name="Picture 3" descr="msab_logo_color cop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35" y="13370"/>
                            <a:ext cx="830" cy="1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legacy_logo_rg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755" y="13370"/>
                            <a:ext cx="732" cy="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66233F" id="Group 2" o:spid="_x0000_s1026" style="position:absolute;margin-left:0;margin-top:.1pt;width:87.6pt;height:70.25pt;z-index:-251657216" coordorigin="735,13370" coordsize="1752,14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sab_logo_color copy" style="position:absolute;left:735;top:13370;width:830;height:1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fyTXBAAAA2gAAAA8AAABkcnMvZG93bnJldi54bWxEj0GLwjAUhO8L/ofwBG9rqoLUahR3QdCj&#10;XUGPj+bZFpuX2sRa/fVGEPY4zMw3zGLVmUq01LjSsoLRMAJBnFldcq7g8Lf5jkE4j6yxskwKHuRg&#10;tex9LTDR9s57alOfiwBhl6CCwvs6kdJlBRl0Q1sTB+9sG4M+yCaXusF7gJtKjqNoKg2WHBYKrOm3&#10;oOyS3oyC+Dnbudu1HR8vP4fJKfVxt6udUoN+t56D8NT5//CnvdUKJvC+Em6AX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gfyTXBAAAA2gAAAA8AAAAAAAAAAAAAAAAAnwIA&#10;AGRycy9kb3ducmV2LnhtbFBLBQYAAAAABAAEAPcAAACNAwAAAAA=&#10;">
                  <v:imagedata r:id="rId20" o:title="msab_logo_color copy"/>
                </v:shape>
                <v:shape id="Picture 4" o:spid="_x0000_s1028" type="#_x0000_t75" alt="legacy_logo_rgb" style="position:absolute;left:1755;top:13370;width:732;height:14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3aX/DAAAA2gAAAA8AAABkcnMvZG93bnJldi54bWxEj0FrwkAUhO+F/oflFXrTTa2oRFexgiKF&#10;ItHo+ZF9ZoPZtyG7avz33YLQ4zAz3zCzRWdrcaPWV44VfPQTEMSF0xWXCvLDujcB4QOyxtoxKXiQ&#10;h8X89WWGqXZ3zui2D6WIEPYpKjAhNKmUvjBk0fddQxy9s2sthijbUuoW7xFuazlIkpG0WHFcMNjQ&#10;ylBx2V+tgt36kuf6SKPP8dCclt+bnyr70kq9v3XLKYhAXfgPP9tbrWAIf1fiDZD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Ldpf8MAAADaAAAADwAAAAAAAAAAAAAAAACf&#10;AgAAZHJzL2Rvd25yZXYueG1sUEsFBgAAAAAEAAQA9wAAAI8DAAAAAA==&#10;">
                  <v:imagedata r:id="rId21" o:title="legacy_logo_rgb"/>
                </v:shape>
                <w10:wrap type="through"/>
              </v:group>
            </w:pict>
          </mc:Fallback>
        </mc:AlternateContent>
      </w:r>
      <w:r w:rsidRPr="00C82371">
        <w:rPr>
          <w:rFonts w:ascii="Arial" w:hAnsi="Arial" w:cs="Arial"/>
          <w:sz w:val="18"/>
          <w:szCs w:val="18"/>
        </w:rPr>
        <w:t xml:space="preserve">The </w:t>
      </w:r>
      <w:r w:rsidRPr="00C82371">
        <w:rPr>
          <w:rFonts w:ascii="Arial" w:hAnsi="Arial" w:cs="Arial"/>
          <w:i/>
          <w:sz w:val="18"/>
          <w:szCs w:val="18"/>
        </w:rPr>
        <w:t>Spotlight Education</w:t>
      </w:r>
      <w:r w:rsidRPr="00C82371">
        <w:rPr>
          <w:rFonts w:ascii="Arial" w:hAnsi="Arial" w:cs="Arial"/>
          <w:sz w:val="18"/>
          <w:szCs w:val="18"/>
        </w:rPr>
        <w:t xml:space="preserve"> program is funded, in part, by the Minnesota State Arts Board through the arts and cultural heritage fund as appropriated by the Minnesota State Legislature with money from the Legacy Amendment vote of the people of Minnesota on November 4, 2008.</w:t>
      </w:r>
    </w:p>
    <w:p w:rsidR="00C82371" w:rsidRPr="00C82371" w:rsidRDefault="00C82371" w:rsidP="00C82371">
      <w:pPr>
        <w:rPr>
          <w:rFonts w:ascii="Arial" w:hAnsi="Arial" w:cs="Arial"/>
          <w:noProof/>
          <w:sz w:val="18"/>
          <w:szCs w:val="18"/>
        </w:rPr>
      </w:pPr>
    </w:p>
    <w:p w:rsidR="00C82371" w:rsidRPr="00C82371" w:rsidRDefault="00C82371" w:rsidP="00C82371">
      <w:pPr>
        <w:rPr>
          <w:rFonts w:ascii="Arial" w:hAnsi="Arial" w:cs="Arial"/>
          <w:noProof/>
          <w:sz w:val="18"/>
          <w:szCs w:val="18"/>
        </w:rPr>
      </w:pPr>
    </w:p>
    <w:p w:rsidR="00C82371" w:rsidRPr="00C82371" w:rsidRDefault="00C82371" w:rsidP="00C82371">
      <w:pPr>
        <w:jc w:val="center"/>
        <w:rPr>
          <w:rFonts w:ascii="Arial" w:hAnsi="Arial" w:cs="Arial"/>
          <w:sz w:val="18"/>
          <w:szCs w:val="18"/>
        </w:rPr>
      </w:pPr>
    </w:p>
    <w:p w:rsidR="00C82371" w:rsidRPr="00C82371" w:rsidRDefault="00C82371" w:rsidP="00C82371">
      <w:pPr>
        <w:rPr>
          <w:rFonts w:ascii="Arial" w:hAnsi="Arial" w:cs="Arial"/>
          <w:bCs/>
          <w:sz w:val="20"/>
          <w:szCs w:val="20"/>
        </w:rPr>
      </w:pPr>
    </w:p>
    <w:sectPr w:rsidR="00C82371" w:rsidRPr="00C82371" w:rsidSect="002C02AE">
      <w:headerReference w:type="default" r:id="rId22"/>
      <w:headerReference w:type="first" r:id="rId23"/>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2AE" w:rsidRDefault="002C02AE" w:rsidP="002C02AE">
      <w:r>
        <w:separator/>
      </w:r>
    </w:p>
  </w:endnote>
  <w:endnote w:type="continuationSeparator" w:id="0">
    <w:p w:rsidR="002C02AE" w:rsidRDefault="002C02AE" w:rsidP="002C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2AE" w:rsidRDefault="002C02AE" w:rsidP="002C02AE">
      <w:r>
        <w:separator/>
      </w:r>
    </w:p>
  </w:footnote>
  <w:footnote w:type="continuationSeparator" w:id="0">
    <w:p w:rsidR="002C02AE" w:rsidRDefault="002C02AE" w:rsidP="002C0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2AE" w:rsidRDefault="002C02AE" w:rsidP="002C02A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2AE" w:rsidRDefault="002C02AE" w:rsidP="002C02AE">
    <w:pPr>
      <w:pStyle w:val="Header"/>
      <w:jc w:val="center"/>
    </w:pPr>
    <w:r w:rsidRPr="00C82371">
      <w:rPr>
        <w:rFonts w:ascii="Arial" w:hAnsi="Arial" w:cs="Arial"/>
        <w:noProof/>
        <w:sz w:val="22"/>
        <w:szCs w:val="22"/>
      </w:rPr>
      <w:drawing>
        <wp:inline distT="0" distB="0" distL="0" distR="0" wp14:anchorId="103D134E" wp14:editId="121A536E">
          <wp:extent cx="2971800" cy="1400175"/>
          <wp:effectExtent l="0" t="0" r="0" b="0"/>
          <wp:docPr id="5" name="Picture 5" descr="spotlight_single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tlight_single_v2"/>
                  <pic:cNvPicPr>
                    <a:picLocks noChangeAspect="1" noChangeArrowheads="1"/>
                  </pic:cNvPicPr>
                </pic:nvPicPr>
                <pic:blipFill rotWithShape="1">
                  <a:blip r:embed="rId1">
                    <a:extLst>
                      <a:ext uri="{28A0092B-C50C-407E-A947-70E740481C1C}">
                        <a14:useLocalDpi xmlns:a14="http://schemas.microsoft.com/office/drawing/2010/main" val="0"/>
                      </a:ext>
                    </a:extLst>
                  </a:blip>
                  <a:srcRect l="2202" t="2174" r="-315" b="-8696"/>
                  <a:stretch/>
                </pic:blipFill>
                <pic:spPr bwMode="auto">
                  <a:xfrm>
                    <a:off x="0" y="0"/>
                    <a:ext cx="2971800" cy="1400175"/>
                  </a:xfrm>
                  <a:prstGeom prst="rect">
                    <a:avLst/>
                  </a:prstGeom>
                  <a:noFill/>
                  <a:ln>
                    <a:noFill/>
                  </a:ln>
                  <a:extLst>
                    <a:ext uri="{53640926-AAD7-44D8-BBD7-CCE9431645EC}">
                      <a14:shadowObscured xmlns:a14="http://schemas.microsoft.com/office/drawing/2010/main"/>
                    </a:ext>
                  </a:extLst>
                </pic:spPr>
              </pic:pic>
            </a:graphicData>
          </a:graphic>
        </wp:inline>
      </w:drawing>
    </w:r>
  </w:p>
  <w:p w:rsidR="002C02AE" w:rsidRDefault="002C02AE" w:rsidP="002C02A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F7122"/>
    <w:multiLevelType w:val="hybridMultilevel"/>
    <w:tmpl w:val="D442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261CE4"/>
    <w:multiLevelType w:val="hybridMultilevel"/>
    <w:tmpl w:val="17A8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EC"/>
    <w:rsid w:val="00064A76"/>
    <w:rsid w:val="001D75EC"/>
    <w:rsid w:val="001E3AC8"/>
    <w:rsid w:val="00254A5C"/>
    <w:rsid w:val="00292C12"/>
    <w:rsid w:val="002C02AE"/>
    <w:rsid w:val="002E36A1"/>
    <w:rsid w:val="005B6912"/>
    <w:rsid w:val="00650640"/>
    <w:rsid w:val="006915A0"/>
    <w:rsid w:val="00767BE7"/>
    <w:rsid w:val="008F067B"/>
    <w:rsid w:val="00A02197"/>
    <w:rsid w:val="00AA18AF"/>
    <w:rsid w:val="00BC5197"/>
    <w:rsid w:val="00C70E4E"/>
    <w:rsid w:val="00C82371"/>
    <w:rsid w:val="00CB5527"/>
    <w:rsid w:val="00D80BA7"/>
    <w:rsid w:val="00DF37CB"/>
    <w:rsid w:val="00E74CDF"/>
    <w:rsid w:val="00F62AAA"/>
    <w:rsid w:val="00FC544D"/>
    <w:rsid w:val="00FD1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654F4E19-EBFC-4345-B51C-A0B5CB77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5E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C82371"/>
    <w:pPr>
      <w:keepNext/>
      <w:outlineLvl w:val="2"/>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1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197"/>
    <w:rPr>
      <w:rFonts w:ascii="Segoe UI" w:eastAsia="Times New Roman" w:hAnsi="Segoe UI" w:cs="Segoe UI"/>
      <w:sz w:val="18"/>
      <w:szCs w:val="18"/>
    </w:rPr>
  </w:style>
  <w:style w:type="character" w:customStyle="1" w:styleId="Heading3Char">
    <w:name w:val="Heading 3 Char"/>
    <w:basedOn w:val="DefaultParagraphFont"/>
    <w:link w:val="Heading3"/>
    <w:rsid w:val="00C82371"/>
    <w:rPr>
      <w:rFonts w:ascii="Arial" w:eastAsia="Times New Roman" w:hAnsi="Arial" w:cs="Arial"/>
      <w:sz w:val="28"/>
      <w:szCs w:val="28"/>
    </w:rPr>
  </w:style>
  <w:style w:type="character" w:styleId="Hyperlink">
    <w:name w:val="Hyperlink"/>
    <w:uiPriority w:val="99"/>
    <w:rsid w:val="00C82371"/>
    <w:rPr>
      <w:color w:val="0000FF"/>
      <w:u w:val="single"/>
    </w:rPr>
  </w:style>
  <w:style w:type="paragraph" w:styleId="ListParagraph">
    <w:name w:val="List Paragraph"/>
    <w:basedOn w:val="Normal"/>
    <w:uiPriority w:val="34"/>
    <w:qFormat/>
    <w:rsid w:val="00650640"/>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650640"/>
    <w:rPr>
      <w:sz w:val="16"/>
      <w:szCs w:val="16"/>
    </w:rPr>
  </w:style>
  <w:style w:type="paragraph" w:styleId="Header">
    <w:name w:val="header"/>
    <w:basedOn w:val="Normal"/>
    <w:link w:val="HeaderChar"/>
    <w:uiPriority w:val="99"/>
    <w:unhideWhenUsed/>
    <w:rsid w:val="002C02AE"/>
    <w:pPr>
      <w:tabs>
        <w:tab w:val="center" w:pos="4680"/>
        <w:tab w:val="right" w:pos="9360"/>
      </w:tabs>
    </w:pPr>
  </w:style>
  <w:style w:type="character" w:customStyle="1" w:styleId="HeaderChar">
    <w:name w:val="Header Char"/>
    <w:basedOn w:val="DefaultParagraphFont"/>
    <w:link w:val="Header"/>
    <w:uiPriority w:val="99"/>
    <w:rsid w:val="002C02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02AE"/>
    <w:pPr>
      <w:tabs>
        <w:tab w:val="center" w:pos="4680"/>
        <w:tab w:val="right" w:pos="9360"/>
      </w:tabs>
    </w:pPr>
  </w:style>
  <w:style w:type="character" w:customStyle="1" w:styleId="FooterChar">
    <w:name w:val="Footer Char"/>
    <w:basedOn w:val="DefaultParagraphFont"/>
    <w:link w:val="Footer"/>
    <w:uiPriority w:val="99"/>
    <w:rsid w:val="002C02AE"/>
    <w:rPr>
      <w:rFonts w:ascii="Times New Roman" w:eastAsia="Times New Roman" w:hAnsi="Times New Roman" w:cs="Times New Roman"/>
      <w:sz w:val="24"/>
      <w:szCs w:val="24"/>
    </w:rPr>
  </w:style>
  <w:style w:type="paragraph" w:styleId="NormalWeb">
    <w:name w:val="Normal (Web)"/>
    <w:basedOn w:val="Normal"/>
    <w:uiPriority w:val="99"/>
    <w:unhideWhenUsed/>
    <w:rsid w:val="002E36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727024">
      <w:bodyDiv w:val="1"/>
      <w:marLeft w:val="0"/>
      <w:marRight w:val="0"/>
      <w:marTop w:val="0"/>
      <w:marBottom w:val="0"/>
      <w:divBdr>
        <w:top w:val="none" w:sz="0" w:space="0" w:color="auto"/>
        <w:left w:val="none" w:sz="0" w:space="0" w:color="auto"/>
        <w:bottom w:val="none" w:sz="0" w:space="0" w:color="auto"/>
        <w:right w:val="none" w:sz="0" w:space="0" w:color="auto"/>
      </w:divBdr>
    </w:div>
    <w:div w:id="309477512">
      <w:bodyDiv w:val="1"/>
      <w:marLeft w:val="0"/>
      <w:marRight w:val="0"/>
      <w:marTop w:val="0"/>
      <w:marBottom w:val="0"/>
      <w:divBdr>
        <w:top w:val="none" w:sz="0" w:space="0" w:color="auto"/>
        <w:left w:val="none" w:sz="0" w:space="0" w:color="auto"/>
        <w:bottom w:val="none" w:sz="0" w:space="0" w:color="auto"/>
        <w:right w:val="none" w:sz="0" w:space="0" w:color="auto"/>
      </w:divBdr>
    </w:div>
    <w:div w:id="659651926">
      <w:bodyDiv w:val="1"/>
      <w:marLeft w:val="0"/>
      <w:marRight w:val="0"/>
      <w:marTop w:val="0"/>
      <w:marBottom w:val="0"/>
      <w:divBdr>
        <w:top w:val="none" w:sz="0" w:space="0" w:color="auto"/>
        <w:left w:val="none" w:sz="0" w:space="0" w:color="auto"/>
        <w:bottom w:val="none" w:sz="0" w:space="0" w:color="auto"/>
        <w:right w:val="none" w:sz="0" w:space="0" w:color="auto"/>
      </w:divBdr>
    </w:div>
    <w:div w:id="876742930">
      <w:bodyDiv w:val="1"/>
      <w:marLeft w:val="0"/>
      <w:marRight w:val="0"/>
      <w:marTop w:val="0"/>
      <w:marBottom w:val="0"/>
      <w:divBdr>
        <w:top w:val="none" w:sz="0" w:space="0" w:color="auto"/>
        <w:left w:val="none" w:sz="0" w:space="0" w:color="auto"/>
        <w:bottom w:val="none" w:sz="0" w:space="0" w:color="auto"/>
        <w:right w:val="none" w:sz="0" w:space="0" w:color="auto"/>
      </w:divBdr>
    </w:div>
    <w:div w:id="1195077187">
      <w:bodyDiv w:val="1"/>
      <w:marLeft w:val="0"/>
      <w:marRight w:val="0"/>
      <w:marTop w:val="0"/>
      <w:marBottom w:val="0"/>
      <w:divBdr>
        <w:top w:val="none" w:sz="0" w:space="0" w:color="auto"/>
        <w:left w:val="none" w:sz="0" w:space="0" w:color="auto"/>
        <w:bottom w:val="none" w:sz="0" w:space="0" w:color="auto"/>
        <w:right w:val="none" w:sz="0" w:space="0" w:color="auto"/>
      </w:divBdr>
    </w:div>
    <w:div w:id="2010407143">
      <w:bodyDiv w:val="1"/>
      <w:marLeft w:val="0"/>
      <w:marRight w:val="0"/>
      <w:marTop w:val="0"/>
      <w:marBottom w:val="0"/>
      <w:divBdr>
        <w:top w:val="none" w:sz="0" w:space="0" w:color="auto"/>
        <w:left w:val="none" w:sz="0" w:space="0" w:color="auto"/>
        <w:bottom w:val="none" w:sz="0" w:space="0" w:color="auto"/>
        <w:right w:val="none" w:sz="0" w:space="0" w:color="auto"/>
      </w:divBdr>
    </w:div>
    <w:div w:id="208969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nepintheatretrust.org/spotlight-education" TargetMode="External"/><Relationship Id="rId13" Type="http://schemas.openxmlformats.org/officeDocument/2006/relationships/hyperlink" Target="http://www.hennepintheatretrust.org/"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mailto:dale.stark@hennepintheatretrust.org" TargetMode="External"/><Relationship Id="rId12" Type="http://schemas.openxmlformats.org/officeDocument/2006/relationships/hyperlink" Target="http://www.hennepintheatretrust.org/" TargetMode="External"/><Relationship Id="rId25" Type="http://schemas.openxmlformats.org/officeDocument/2006/relationships/theme" Target="theme/theme1.xml"/><Relationship Id="rId2" Type="http://schemas.openxmlformats.org/officeDocument/2006/relationships/styles" Target="styles.xm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SpotLightMusicalTheatreProgra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eader" Target="header2.xml"/><Relationship Id="rId10" Type="http://schemas.openxmlformats.org/officeDocument/2006/relationships/hyperlink" Target="https://www.instagram.com/spotlight_MN/" TargetMode="External"/><Relationship Id="rId4" Type="http://schemas.openxmlformats.org/officeDocument/2006/relationships/webSettings" Target="webSettings.xml"/><Relationship Id="rId9" Type="http://schemas.openxmlformats.org/officeDocument/2006/relationships/hyperlink" Target="https://twitter.com/spotlightMN" TargetMode="External"/><Relationship Id="rId14" Type="http://schemas.openxmlformats.org/officeDocument/2006/relationships/image" Target="media/image1.jpeg"/><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Stark</dc:creator>
  <cp:keywords/>
  <dc:description/>
  <cp:lastModifiedBy>Dale Stark</cp:lastModifiedBy>
  <cp:revision>12</cp:revision>
  <cp:lastPrinted>2016-10-27T16:29:00Z</cp:lastPrinted>
  <dcterms:created xsi:type="dcterms:W3CDTF">2016-09-01T14:51:00Z</dcterms:created>
  <dcterms:modified xsi:type="dcterms:W3CDTF">2018-01-12T19:33:00Z</dcterms:modified>
</cp:coreProperties>
</file>